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2B" w:rsidRDefault="003C2F2B" w:rsidP="003C2F2B">
      <w:pPr>
        <w:pStyle w:val="a3"/>
        <w:ind w:left="4956" w:firstLine="708"/>
        <w:jc w:val="center"/>
        <w:rPr>
          <w:rFonts w:ascii="Times New Roman" w:hAnsi="Times New Roman"/>
          <w:sz w:val="26"/>
          <w:szCs w:val="26"/>
        </w:rPr>
      </w:pPr>
    </w:p>
    <w:p w:rsidR="0011290F" w:rsidRPr="004D3338" w:rsidRDefault="0011290F" w:rsidP="0011290F">
      <w:pPr>
        <w:pStyle w:val="aa"/>
      </w:pPr>
      <w:r>
        <w:t>Приложение №6 к объявлению</w:t>
      </w:r>
    </w:p>
    <w:p w:rsidR="003C2F2B" w:rsidRPr="00AD2E70" w:rsidRDefault="003C2F2B" w:rsidP="003C2F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C2F2B" w:rsidRDefault="003C2F2B" w:rsidP="003C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3C2F2B" w:rsidRPr="001F3E50" w:rsidRDefault="003C2F2B" w:rsidP="003C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1F3E50">
        <w:rPr>
          <w:rFonts w:ascii="Times New Roman" w:eastAsia="Calibri" w:hAnsi="Times New Roman" w:cs="Times New Roman"/>
          <w:sz w:val="26"/>
          <w:szCs w:val="26"/>
        </w:rPr>
        <w:br/>
        <w:t xml:space="preserve"> государственного налогового инспектора отдела </w:t>
      </w:r>
      <w:proofErr w:type="spellStart"/>
      <w:r w:rsidRPr="001F3E50">
        <w:rPr>
          <w:rFonts w:ascii="Times New Roman" w:eastAsia="Calibri" w:hAnsi="Times New Roman" w:cs="Times New Roman"/>
          <w:sz w:val="26"/>
          <w:szCs w:val="26"/>
        </w:rPr>
        <w:t>предпроверочного</w:t>
      </w:r>
      <w:proofErr w:type="spellEnd"/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анализа и истребования документов </w:t>
      </w:r>
    </w:p>
    <w:p w:rsidR="003C2F2B" w:rsidRPr="001F3E50" w:rsidRDefault="003C2F2B" w:rsidP="003C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Межрайонной ИФНС России №9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 краю</w:t>
      </w:r>
      <w:proofErr w:type="gramEnd"/>
    </w:p>
    <w:p w:rsidR="003C2F2B" w:rsidRPr="001F3E50" w:rsidRDefault="003C2F2B" w:rsidP="003C2F2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C2F2B" w:rsidRPr="001F3E50" w:rsidRDefault="003C2F2B" w:rsidP="003C2F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3C2F2B" w:rsidRPr="001F3E50" w:rsidRDefault="003C2F2B" w:rsidP="003C2F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2F2B" w:rsidRPr="001F3E50" w:rsidRDefault="003C2F2B" w:rsidP="003C2F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отдела </w:t>
      </w:r>
      <w:proofErr w:type="spellStart"/>
      <w:r w:rsidRPr="001F3E50">
        <w:rPr>
          <w:rFonts w:ascii="Times New Roman" w:eastAsia="Calibri" w:hAnsi="Times New Roman" w:cs="Times New Roman"/>
          <w:sz w:val="26"/>
          <w:szCs w:val="26"/>
        </w:rPr>
        <w:t>предпроверочного</w:t>
      </w:r>
      <w:proofErr w:type="spellEnd"/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анализа и истребования документов Межрайонной ИФНС России № </w:t>
      </w:r>
      <w:r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3C2F2B" w:rsidRPr="001F3E50" w:rsidRDefault="003C2F2B" w:rsidP="003C2F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397058">
        <w:rPr>
          <w:rFonts w:ascii="Times New Roman" w:eastAsia="Times New Roman" w:hAnsi="Times New Roman" w:cs="Times New Roman"/>
          <w:sz w:val="26"/>
          <w:szCs w:val="28"/>
          <w:lang w:eastAsia="ru-RU"/>
        </w:rPr>
        <w:t>11-3-4-096.</w:t>
      </w:r>
    </w:p>
    <w:p w:rsidR="003C2F2B" w:rsidRPr="001F3E50" w:rsidRDefault="003C2F2B" w:rsidP="003C2F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3C2F2B" w:rsidRPr="001F3E50" w:rsidRDefault="003C2F2B" w:rsidP="003C2F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 государственного налогового инспектора: </w:t>
      </w:r>
      <w:r w:rsidR="000A705C" w:rsidRPr="000A705C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0A705C">
        <w:rPr>
          <w:rFonts w:ascii="Times New Roman" w:eastAsia="Calibri" w:hAnsi="Times New Roman" w:cs="Times New Roman"/>
          <w:sz w:val="26"/>
          <w:szCs w:val="26"/>
        </w:rPr>
        <w:t>.</w:t>
      </w:r>
      <w:r w:rsidRPr="002945EB">
        <w:rPr>
          <w:rFonts w:ascii="Times New Roman" w:eastAsia="Calibri" w:hAnsi="Times New Roman" w:cs="Times New Roman"/>
          <w:sz w:val="27"/>
          <w:szCs w:val="27"/>
        </w:rPr>
        <w:t xml:space="preserve">    </w:t>
      </w:r>
    </w:p>
    <w:p w:rsidR="003C2F2B" w:rsidRPr="001F3E50" w:rsidRDefault="003C2F2B" w:rsidP="003C2F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 государственного налогового инспектора осуществляются приказом Межрайонной инспекции Федеральной налоговой службы № </w:t>
      </w:r>
      <w:r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- Инспекция).</w:t>
      </w:r>
    </w:p>
    <w:p w:rsidR="003C2F2B" w:rsidRPr="001F3E50" w:rsidRDefault="003C2F2B" w:rsidP="003C2F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3C2F2B" w:rsidRPr="008D0119" w:rsidRDefault="003C2F2B" w:rsidP="003C2F2B">
      <w:pPr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0119">
        <w:rPr>
          <w:rFonts w:ascii="Times New Roman" w:eastAsia="Calibri" w:hAnsi="Times New Roman" w:cs="Times New Roman"/>
          <w:sz w:val="26"/>
          <w:szCs w:val="26"/>
        </w:rPr>
        <w:t xml:space="preserve">На период отсутствия  государственного налогового инспектора отдела его обязанности исполняет государственный налоговый инспектор отдела. Государственный налоговый инспектор отдела исполняет обязанности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другого </w:t>
      </w:r>
      <w:r w:rsidRPr="008D0119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отдела.</w:t>
      </w: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1F3E50">
        <w:rPr>
          <w:rFonts w:ascii="Times New Roman" w:hAnsi="Times New Roman" w:cs="Times New Roman"/>
          <w:sz w:val="26"/>
          <w:szCs w:val="26"/>
        </w:rPr>
        <w:t>. Для замещения должности государственного налогового инспектора устанавливаются следующие требования:</w:t>
      </w:r>
    </w:p>
    <w:p w:rsidR="003C2F2B" w:rsidRPr="001F3E50" w:rsidRDefault="003C2F2B" w:rsidP="003C2F2B">
      <w:pPr>
        <w:tabs>
          <w:tab w:val="left" w:pos="505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Pr="001F3E50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6.2.К</w:t>
      </w:r>
      <w:r w:rsidRPr="001F3E50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 не предъявляются;</w:t>
      </w:r>
    </w:p>
    <w:p w:rsidR="003C2F2B" w:rsidRPr="001F3E50" w:rsidRDefault="000639DA" w:rsidP="00063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C2F2B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="003C2F2B" w:rsidRPr="001F3E5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3C2F2B"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2F2B" w:rsidRPr="001F3E50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</w:t>
      </w:r>
      <w:r w:rsidR="003C2F2B" w:rsidRPr="001F3E50">
        <w:rPr>
          <w:rFonts w:ascii="Times New Roman" w:hAnsi="Times New Roman" w:cs="Times New Roman"/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 w:rsidR="003C2F2B" w:rsidRPr="001F3E50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3C2F2B" w:rsidRPr="001F3E5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3C2F2B" w:rsidRPr="001F3E5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3C2F2B" w:rsidRPr="00804EDD" w:rsidRDefault="003C2F2B" w:rsidP="003C2F2B">
      <w:pPr>
        <w:tabs>
          <w:tab w:val="left" w:pos="5554"/>
        </w:tabs>
        <w:autoSpaceDE w:val="0"/>
        <w:autoSpaceDN w:val="0"/>
        <w:adjustRightInd w:val="0"/>
        <w:spacing w:after="0" w:line="240" w:lineRule="auto"/>
        <w:ind w:left="426" w:right="-42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4EDD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C2F2B" w:rsidRPr="00804EDD" w:rsidRDefault="003C2F2B" w:rsidP="003C2F2B">
      <w:pPr>
        <w:autoSpaceDE w:val="0"/>
        <w:autoSpaceDN w:val="0"/>
        <w:adjustRightInd w:val="0"/>
        <w:spacing w:after="0" w:line="240" w:lineRule="auto"/>
        <w:ind w:left="426" w:right="-42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4EDD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0A705C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A705C" w:rsidRPr="008A079C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eastAsiaTheme="minorHAnsi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A705C" w:rsidRPr="0068282B" w:rsidRDefault="000A705C" w:rsidP="000A705C">
      <w:pPr>
        <w:pStyle w:val="a9"/>
        <w:widowControl w:val="0"/>
        <w:numPr>
          <w:ilvl w:val="0"/>
          <w:numId w:val="1"/>
        </w:numPr>
        <w:ind w:left="426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68282B">
        <w:rPr>
          <w:rFonts w:ascii="Times New Roman" w:hAnsi="Times New Roman"/>
          <w:sz w:val="26"/>
          <w:szCs w:val="26"/>
          <w:lang w:val="ru-RU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Инспекции», 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A705C" w:rsidRPr="0068282B" w:rsidRDefault="000A705C" w:rsidP="000A705C">
      <w:pPr>
        <w:pStyle w:val="a6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A705C" w:rsidRPr="0068282B" w:rsidRDefault="000A705C" w:rsidP="000A705C">
      <w:pPr>
        <w:pStyle w:val="a6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284" w:firstLine="76"/>
        <w:jc w:val="both"/>
        <w:rPr>
          <w:rFonts w:ascii="Times New Roman" w:hAnsi="Times New Roman"/>
          <w:sz w:val="26"/>
          <w:szCs w:val="26"/>
        </w:rPr>
      </w:pPr>
      <w:hyperlink r:id="rId8" w:history="1">
        <w:proofErr w:type="gramStart"/>
        <w:r w:rsidR="000A705C" w:rsidRPr="0068282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</w:t>
      </w:r>
      <w:r w:rsidR="000A705C" w:rsidRPr="0068282B">
        <w:rPr>
          <w:rFonts w:ascii="Times New Roman" w:hAnsi="Times New Roman"/>
          <w:sz w:val="26"/>
          <w:szCs w:val="26"/>
        </w:rPr>
        <w:lastRenderedPageBreak/>
        <w:t xml:space="preserve">своих </w:t>
      </w:r>
      <w:proofErr w:type="spellStart"/>
      <w:r w:rsidR="000A705C" w:rsidRPr="0068282B">
        <w:rPr>
          <w:rFonts w:ascii="Times New Roman" w:hAnsi="Times New Roman"/>
          <w:sz w:val="26"/>
          <w:szCs w:val="26"/>
        </w:rPr>
        <w:t>бенефициарных</w:t>
      </w:r>
      <w:proofErr w:type="spellEnd"/>
      <w:r w:rsidR="000A705C" w:rsidRPr="0068282B">
        <w:rPr>
          <w:rFonts w:ascii="Times New Roman" w:hAnsi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0A705C" w:rsidRPr="0068282B">
        <w:rPr>
          <w:rFonts w:ascii="Times New Roman" w:hAnsi="Times New Roman"/>
          <w:sz w:val="26"/>
          <w:szCs w:val="26"/>
        </w:rPr>
        <w:t>бенефициарных</w:t>
      </w:r>
      <w:proofErr w:type="spellEnd"/>
      <w:r w:rsidR="000A705C" w:rsidRPr="0068282B">
        <w:rPr>
          <w:rFonts w:ascii="Times New Roman" w:hAnsi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0A705C" w:rsidRPr="0068282B" w:rsidRDefault="000A705C" w:rsidP="000A705C">
      <w:pPr>
        <w:pStyle w:val="a6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284" w:firstLine="142"/>
        <w:jc w:val="both"/>
        <w:rPr>
          <w:rFonts w:ascii="Times New Roman" w:hAnsi="Times New Roman"/>
          <w:sz w:val="26"/>
          <w:szCs w:val="26"/>
        </w:rPr>
      </w:pPr>
      <w:proofErr w:type="gramStart"/>
      <w:r w:rsidRPr="0068282B">
        <w:rPr>
          <w:rFonts w:ascii="Times New Roman" w:hAnsi="Times New Roman"/>
          <w:sz w:val="26"/>
          <w:szCs w:val="26"/>
        </w:rPr>
        <w:t>приказом ФНС России от 08.07.2019 N ММВ-7-19/343@ «А</w:t>
      </w:r>
      <w:r w:rsidRPr="0068282B">
        <w:rPr>
          <w:rFonts w:ascii="Times New Roman" w:hAnsi="Times New Roman"/>
          <w:bCs/>
          <w:sz w:val="26"/>
          <w:szCs w:val="26"/>
        </w:rPr>
        <w:t>дминистративный регламент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федеральной налоговой службы по предоставлению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государственной услуги по бесплатному информированию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(в том числе в письменной форме) налогоплательщиков,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налоговых агентов о действующих налогах, сборах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страховых взносах, законодательстве о налогах и сборах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принятых в соответствии с ним нормативных правовых актах,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порядке исчисления и уплаты</w:t>
      </w:r>
      <w:proofErr w:type="gramEnd"/>
      <w:r w:rsidRPr="0068282B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68282B">
        <w:rPr>
          <w:rFonts w:ascii="Times New Roman" w:hAnsi="Times New Roman"/>
          <w:bCs/>
          <w:sz w:val="26"/>
          <w:szCs w:val="26"/>
        </w:rPr>
        <w:t>налогов, сборов и страховых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взносов, правах и обязанностях налогоплательщиков,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налоговых агентов, полномочиях налоговых органов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и их должностных лиц, а также по приему налоговых</w:t>
      </w:r>
      <w:r w:rsidRPr="0068282B">
        <w:rPr>
          <w:rFonts w:ascii="Times New Roman" w:hAnsi="Times New Roman"/>
          <w:sz w:val="26"/>
          <w:szCs w:val="26"/>
        </w:rPr>
        <w:t xml:space="preserve"> </w:t>
      </w:r>
      <w:r w:rsidRPr="0068282B">
        <w:rPr>
          <w:rFonts w:ascii="Times New Roman" w:hAnsi="Times New Roman"/>
          <w:bCs/>
          <w:sz w:val="26"/>
          <w:szCs w:val="26"/>
        </w:rPr>
        <w:t>деклараций (расчетов)</w:t>
      </w:r>
      <w:r w:rsidRPr="0068282B">
        <w:rPr>
          <w:rFonts w:ascii="Times New Roman" w:hAnsi="Times New Roman"/>
          <w:sz w:val="26"/>
          <w:szCs w:val="26"/>
        </w:rPr>
        <w:t>;</w:t>
      </w:r>
      <w:proofErr w:type="gramEnd"/>
    </w:p>
    <w:p w:rsidR="000A705C" w:rsidRPr="0068282B" w:rsidRDefault="000A705C" w:rsidP="000A705C">
      <w:pPr>
        <w:pStyle w:val="a6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0A705C" w:rsidRPr="0068282B" w:rsidRDefault="000A705C" w:rsidP="000A705C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 xml:space="preserve">    </w:t>
      </w:r>
      <w:proofErr w:type="gramStart"/>
      <w:r w:rsidRPr="0068282B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0A705C" w:rsidRPr="0068282B" w:rsidRDefault="000A705C" w:rsidP="000A705C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0A705C" w:rsidRPr="0068282B" w:rsidRDefault="000A705C" w:rsidP="000A705C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8"/>
        </w:rPr>
        <w:t xml:space="preserve"> приказ ФНС России от 02 августа 2005 г. № САЭ-3-06/354</w:t>
      </w:r>
      <w:proofErr w:type="gramStart"/>
      <w:r w:rsidRPr="0068282B">
        <w:rPr>
          <w:rFonts w:ascii="Times New Roman" w:hAnsi="Times New Roman"/>
          <w:sz w:val="26"/>
          <w:szCs w:val="28"/>
        </w:rPr>
        <w:t>@ №О</w:t>
      </w:r>
      <w:proofErr w:type="gramEnd"/>
      <w:r w:rsidRPr="0068282B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hanging="66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0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hanging="66"/>
        <w:jc w:val="both"/>
        <w:rPr>
          <w:rFonts w:ascii="Times New Roman" w:hAnsi="Times New Roman"/>
          <w:sz w:val="26"/>
          <w:szCs w:val="26"/>
        </w:rPr>
      </w:pPr>
      <w:hyperlink r:id="rId11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2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hanging="66"/>
        <w:rPr>
          <w:rFonts w:ascii="Times New Roman" w:hAnsi="Times New Roman"/>
          <w:sz w:val="26"/>
          <w:szCs w:val="26"/>
        </w:rPr>
      </w:pPr>
      <w:hyperlink r:id="rId13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hanging="66"/>
        <w:jc w:val="both"/>
        <w:rPr>
          <w:rFonts w:ascii="Times New Roman" w:hAnsi="Times New Roman"/>
          <w:sz w:val="26"/>
          <w:szCs w:val="26"/>
        </w:rPr>
      </w:pPr>
      <w:hyperlink r:id="rId14" w:history="1">
        <w:proofErr w:type="gramStart"/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0A705C" w:rsidRPr="0068282B">
        <w:rPr>
          <w:rFonts w:ascii="Times New Roman" w:hAnsi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A705C" w:rsidRPr="0068282B">
        <w:rPr>
          <w:rFonts w:ascii="Times New Roman" w:hAnsi="Times New Roman"/>
          <w:sz w:val="26"/>
          <w:szCs w:val="26"/>
        </w:rPr>
        <w:t>дела</w:t>
      </w:r>
      <w:proofErr w:type="gramEnd"/>
      <w:r w:rsidR="000A705C" w:rsidRPr="0068282B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6"/>
        </w:rPr>
      </w:pPr>
      <w:hyperlink r:id="rId17" w:history="1">
        <w:proofErr w:type="gramStart"/>
        <w:r w:rsidR="000A705C" w:rsidRPr="0068282B">
          <w:rPr>
            <w:rFonts w:ascii="Times New Roman" w:hAnsi="Times New Roman"/>
            <w:sz w:val="26"/>
            <w:szCs w:val="26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6"/>
        </w:rPr>
        <w:t xml:space="preserve">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связи".</w:t>
      </w:r>
      <w:proofErr w:type="gramEnd"/>
    </w:p>
    <w:p w:rsidR="000A705C" w:rsidRPr="0068282B" w:rsidRDefault="000A705C" w:rsidP="000A705C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282B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0A705C" w:rsidRPr="0068282B" w:rsidRDefault="00AE2D12" w:rsidP="000A705C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sz w:val="26"/>
          <w:szCs w:val="28"/>
        </w:rPr>
      </w:pPr>
      <w:hyperlink r:id="rId18" w:history="1">
        <w:r w:rsidR="000A705C" w:rsidRPr="0068282B">
          <w:rPr>
            <w:rFonts w:ascii="Times New Roman" w:hAnsi="Times New Roman"/>
            <w:sz w:val="26"/>
            <w:szCs w:val="28"/>
          </w:rPr>
          <w:t>приказ</w:t>
        </w:r>
      </w:hyperlink>
      <w:r w:rsidR="000A705C" w:rsidRPr="0068282B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проверок".</w:t>
      </w:r>
    </w:p>
    <w:p w:rsidR="003C2F2B" w:rsidRPr="0014686E" w:rsidRDefault="003C2F2B" w:rsidP="000A705C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2F2B" w:rsidRPr="000A705C" w:rsidRDefault="003C2F2B" w:rsidP="003C2F2B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313D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B3313D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0A705C" w:rsidRPr="000A705C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порядок формирования плана выездных налоговых проверок; особенности проведения </w:t>
      </w:r>
      <w:r w:rsidR="000A705C" w:rsidRPr="000A705C">
        <w:rPr>
          <w:rFonts w:ascii="Times New Roman" w:hAnsi="Times New Roman" w:cs="Times New Roman"/>
          <w:sz w:val="26"/>
          <w:szCs w:val="26"/>
        </w:rPr>
        <w:lastRenderedPageBreak/>
        <w:t xml:space="preserve">выездных налоговых проверок, в </w:t>
      </w:r>
      <w:proofErr w:type="spellStart"/>
      <w:r w:rsidR="000A705C" w:rsidRPr="000A705C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0A705C" w:rsidRPr="000A705C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 порядок и сроки оформления результатов выездной налоговой проверки и вынесения решения по ней</w:t>
      </w:r>
      <w:r w:rsidRPr="000A705C">
        <w:rPr>
          <w:rFonts w:ascii="Times New Roman" w:hAnsi="Times New Roman" w:cs="Times New Roman"/>
          <w:sz w:val="26"/>
          <w:szCs w:val="26"/>
        </w:rPr>
        <w:t>.</w:t>
      </w:r>
    </w:p>
    <w:p w:rsidR="003C2F2B" w:rsidRPr="000A705C" w:rsidRDefault="003C2F2B" w:rsidP="003C2F2B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313D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0A705C" w:rsidRPr="000A705C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proofErr w:type="gramStart"/>
      <w:r w:rsidR="000A705C" w:rsidRPr="000A705C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A705C" w:rsidRPr="000A705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  <w:proofErr w:type="gramStart"/>
      <w:r w:rsidR="000A705C" w:rsidRPr="000A705C">
        <w:rPr>
          <w:rFonts w:ascii="Times New Roman" w:hAnsi="Times New Roman"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</w:t>
      </w:r>
      <w:r w:rsidRPr="000A705C">
        <w:rPr>
          <w:rFonts w:ascii="Times New Roman" w:hAnsi="Times New Roman" w:cs="Times New Roman"/>
          <w:sz w:val="26"/>
          <w:szCs w:val="26"/>
        </w:rPr>
        <w:t>.</w:t>
      </w:r>
    </w:p>
    <w:p w:rsidR="003C2F2B" w:rsidRPr="00247F96" w:rsidRDefault="003C2F2B" w:rsidP="003C2F2B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F96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0A705C" w:rsidRPr="0068282B">
        <w:rPr>
          <w:rFonts w:ascii="Times New Roman" w:hAnsi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умения управлять изменениями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C2F2B" w:rsidRPr="000A705C" w:rsidRDefault="003C2F2B" w:rsidP="003C2F2B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7F96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  <w:r w:rsidR="000A705C" w:rsidRPr="000A705C">
        <w:rPr>
          <w:rFonts w:ascii="Times New Roman" w:hAnsi="Times New Roman"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0A705C" w:rsidRPr="000A705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A705C" w:rsidRPr="000A705C">
        <w:rPr>
          <w:rFonts w:ascii="Times New Roman" w:hAnsi="Times New Roman" w:cs="Times New Roman"/>
          <w:sz w:val="26"/>
          <w:szCs w:val="26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19" w:history="1">
        <w:r w:rsidR="000A705C" w:rsidRPr="000A705C">
          <w:rPr>
            <w:rFonts w:ascii="Times New Roman" w:hAnsi="Times New Roman" w:cs="Times New Roman"/>
            <w:sz w:val="26"/>
            <w:szCs w:val="26"/>
          </w:rPr>
          <w:t>статей 32</w:t>
        </w:r>
      </w:hyperlink>
      <w:r w:rsidR="000A705C" w:rsidRPr="000A705C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0" w:history="1">
        <w:r w:rsidR="000A705C" w:rsidRPr="000A705C">
          <w:rPr>
            <w:rFonts w:ascii="Times New Roman" w:hAnsi="Times New Roman" w:cs="Times New Roman"/>
            <w:sz w:val="26"/>
            <w:szCs w:val="26"/>
          </w:rPr>
          <w:t>82</w:t>
        </w:r>
      </w:hyperlink>
      <w:r w:rsidR="000A705C" w:rsidRPr="000A705C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</w:t>
      </w:r>
      <w:r w:rsidRPr="000A705C">
        <w:rPr>
          <w:rFonts w:ascii="Times New Roman" w:hAnsi="Times New Roman" w:cs="Times New Roman"/>
          <w:sz w:val="26"/>
          <w:szCs w:val="26"/>
        </w:rPr>
        <w:t>.</w:t>
      </w:r>
    </w:p>
    <w:p w:rsidR="003C2F2B" w:rsidRPr="000A705C" w:rsidRDefault="003C2F2B" w:rsidP="003C2F2B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7197D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r w:rsidR="000A705C" w:rsidRPr="000A705C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</w:t>
      </w:r>
      <w:r w:rsidR="000A705C" w:rsidRPr="000A705C">
        <w:rPr>
          <w:rFonts w:ascii="Times New Roman" w:hAnsi="Times New Roman" w:cs="Times New Roman"/>
          <w:sz w:val="26"/>
          <w:szCs w:val="26"/>
        </w:rPr>
        <w:lastRenderedPageBreak/>
        <w:t>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Pr="000A705C">
        <w:rPr>
          <w:rFonts w:ascii="Times New Roman" w:hAnsi="Times New Roman" w:cs="Times New Roman"/>
          <w:bCs/>
          <w:sz w:val="26"/>
          <w:szCs w:val="26"/>
        </w:rPr>
        <w:t>.</w:t>
      </w:r>
    </w:p>
    <w:p w:rsidR="003C2F2B" w:rsidRPr="00B7197D" w:rsidRDefault="003C2F2B" w:rsidP="003C2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C2F2B" w:rsidRPr="001F3E50" w:rsidRDefault="003C2F2B" w:rsidP="003C2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7. Основ</w:t>
      </w:r>
      <w:r>
        <w:rPr>
          <w:rFonts w:ascii="Times New Roman" w:hAnsi="Times New Roman" w:cs="Times New Roman"/>
          <w:sz w:val="26"/>
          <w:szCs w:val="26"/>
        </w:rPr>
        <w:t xml:space="preserve">ные права и обязанности </w:t>
      </w:r>
      <w:r w:rsidRPr="001F3E5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C2F2B" w:rsidRPr="007B6164" w:rsidRDefault="003C2F2B" w:rsidP="0039545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8. </w:t>
      </w:r>
      <w:r w:rsidRPr="007B6164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proofErr w:type="spellStart"/>
      <w:r w:rsidRPr="007B6164">
        <w:rPr>
          <w:rFonts w:ascii="Times New Roman" w:eastAsia="Calibri" w:hAnsi="Times New Roman" w:cs="Times New Roman"/>
          <w:sz w:val="26"/>
          <w:szCs w:val="26"/>
        </w:rPr>
        <w:t>предпроверочного</w:t>
      </w:r>
      <w:proofErr w:type="spellEnd"/>
      <w:r w:rsidRPr="007B6164">
        <w:rPr>
          <w:rFonts w:ascii="Times New Roman" w:eastAsia="Calibri" w:hAnsi="Times New Roman" w:cs="Times New Roman"/>
          <w:sz w:val="26"/>
          <w:szCs w:val="26"/>
        </w:rPr>
        <w:t xml:space="preserve"> анализа и истребования документов,  государственный налоговый инспектор обязан: </w:t>
      </w:r>
    </w:p>
    <w:p w:rsidR="003C2F2B" w:rsidRDefault="003C2F2B" w:rsidP="0039545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проверять своевременность и полноту представления документов;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формальную проверку представленных документов;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аналитическую проверку представленных документов;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вызывать налогоплательщиков для дачи пояснений;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сведений, истребование документов;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вызывать свидетелей, привлекать экспертов, специалистов и переводчиков;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анализировать представленные сведения;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истребовать документы по поручениям, полученным из других налоговых органов.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выносить решения о привлечении налогоплательщиков к налоговой ответственности, предусмотренной ст. 128,129 НК РФ. Составлять протоколы об административной ответственности.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отбор налогоплательщиков для включения в план выездных налоговых проверок;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анализировать причастность схем уклонения от налогообложения, в </w:t>
      </w:r>
      <w:proofErr w:type="spellStart"/>
      <w:r w:rsidRPr="007B6164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7B6164">
        <w:rPr>
          <w:rFonts w:ascii="Times New Roman" w:hAnsi="Times New Roman" w:cs="Times New Roman"/>
          <w:sz w:val="26"/>
          <w:szCs w:val="26"/>
        </w:rPr>
        <w:t>. крупнейших и основных налогоплательщиков, вносить предложения по их предотвращению;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подготовительные работы;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исполнять </w:t>
      </w:r>
      <w:r>
        <w:rPr>
          <w:rFonts w:ascii="Times New Roman" w:hAnsi="Times New Roman" w:cs="Times New Roman"/>
          <w:sz w:val="26"/>
          <w:szCs w:val="26"/>
        </w:rPr>
        <w:t xml:space="preserve">контрольные задания Управления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согласно распоряжений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начальника отдела. 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6164">
        <w:rPr>
          <w:rFonts w:ascii="Times New Roman" w:hAnsi="Times New Roman" w:cs="Times New Roman"/>
          <w:sz w:val="26"/>
          <w:szCs w:val="26"/>
        </w:rPr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6164">
        <w:rPr>
          <w:rFonts w:ascii="Times New Roman" w:hAnsi="Times New Roman" w:cs="Times New Roman"/>
          <w:sz w:val="26"/>
          <w:szCs w:val="26"/>
        </w:rPr>
        <w:t xml:space="preserve">«Расчеты с бюджетом»; по контрольно-кассовой технике </w:t>
      </w:r>
      <w:r w:rsidRPr="007B6164">
        <w:rPr>
          <w:rFonts w:ascii="Times New Roman" w:hAnsi="Times New Roman" w:cs="Times New Roman"/>
          <w:sz w:val="26"/>
          <w:szCs w:val="26"/>
        </w:rPr>
        <w:lastRenderedPageBreak/>
        <w:t>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6164">
        <w:rPr>
          <w:rFonts w:ascii="Times New Roman" w:hAnsi="Times New Roman" w:cs="Times New Roman"/>
          <w:sz w:val="26"/>
          <w:szCs w:val="26"/>
        </w:rPr>
        <w:t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www.fira.ru);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иные информационные ресурсы,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 информаци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7B6164">
        <w:rPr>
          <w:rFonts w:ascii="Times New Roman" w:hAnsi="Times New Roman" w:cs="Times New Roman"/>
          <w:sz w:val="26"/>
          <w:szCs w:val="26"/>
        </w:rPr>
        <w:t xml:space="preserve"> из внешних источников: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6164">
        <w:rPr>
          <w:rFonts w:ascii="Times New Roman" w:hAnsi="Times New Roman" w:cs="Times New Roman"/>
          <w:sz w:val="26"/>
          <w:szCs w:val="26"/>
        </w:rPr>
        <w:t>органами государственной власти и местного самоуправления и т.п., а также иная информация, в том числе общедоступная,  информация, поступающая от юридических и физических лиц (письма, жалобы, заявления и т.п.), из средств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  <w:proofErr w:type="gramEnd"/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определять критерии риска налоговых правонарушений;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7B6164">
        <w:rPr>
          <w:rFonts w:ascii="Times New Roman" w:hAnsi="Times New Roman" w:cs="Times New Roman"/>
          <w:sz w:val="26"/>
          <w:szCs w:val="26"/>
        </w:rPr>
        <w:t>ии о ее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ликвидации, либо введении процедуры  наблюдения (банкротства).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7B6164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7B6164">
        <w:rPr>
          <w:rFonts w:ascii="Times New Roman" w:hAnsi="Times New Roman" w:cs="Times New Roman"/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проводить 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6164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земельных участков, недвижимости, транспортных средств); 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r w:rsidRPr="007B6164">
        <w:rPr>
          <w:rFonts w:ascii="Times New Roman" w:hAnsi="Times New Roman" w:cs="Times New Roman"/>
          <w:sz w:val="26"/>
          <w:szCs w:val="26"/>
        </w:rPr>
        <w:tab/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не разглашать сведения конфиденциального характера;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выполнять требования по защите информации;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комплектности закрепленного оборудования;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B6164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7B6164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отдела кадров и безопасности Инспекции);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ab/>
        <w:t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и подготовке выездных налоговых проверок, направленных Письмом ФНС России от 12.02.2018 №ЕД-5-2/307дсп@ (далее – Рекомендации), и Распоряжением УФНС России по Ставропольскому краю № 01-07/22 от 04.05.2018 (далее – Распоряжение);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ab/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r w:rsidRPr="007B6164">
        <w:rPr>
          <w:rFonts w:ascii="Times New Roman" w:hAnsi="Times New Roman" w:cs="Times New Roman"/>
          <w:sz w:val="26"/>
          <w:szCs w:val="26"/>
        </w:rPr>
        <w:tab/>
        <w:t>осуществлять мероприятия налогового контроля в отношении</w:t>
      </w:r>
      <w:r>
        <w:rPr>
          <w:rFonts w:ascii="Times New Roman" w:hAnsi="Times New Roman" w:cs="Times New Roman"/>
          <w:sz w:val="26"/>
          <w:szCs w:val="26"/>
        </w:rPr>
        <w:t xml:space="preserve"> налогоплательщиков, по которым</w:t>
      </w:r>
      <w:r w:rsidRPr="007B6164">
        <w:rPr>
          <w:rFonts w:ascii="Times New Roman" w:hAnsi="Times New Roman" w:cs="Times New Roman"/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наличии нарушений законодательства о налогах и сборах;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6164">
        <w:rPr>
          <w:rFonts w:ascii="Times New Roman" w:hAnsi="Times New Roman" w:cs="Times New Roman"/>
          <w:sz w:val="26"/>
          <w:szCs w:val="26"/>
        </w:rPr>
        <w:t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 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налоговой проверки;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r w:rsidRPr="007B6164">
        <w:rPr>
          <w:rFonts w:ascii="Times New Roman" w:hAnsi="Times New Roman" w:cs="Times New Roman"/>
          <w:sz w:val="26"/>
          <w:szCs w:val="26"/>
        </w:rPr>
        <w:tab/>
        <w:t xml:space="preserve"> участвовать 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ab/>
        <w:t>соблюдать ограничения, выполнять обязательства и требования к служебному поведению, не нарушает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3C2F2B" w:rsidRPr="007B6164" w:rsidRDefault="00015361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1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2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 xml:space="preserve">противодействии коррупции" и другими федеральными законами, в том числе </w:t>
      </w:r>
      <w:r w:rsidRPr="003F60B9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3C2F2B" w:rsidRPr="007B6164">
        <w:rPr>
          <w:rFonts w:ascii="Times New Roman" w:hAnsi="Times New Roman" w:cs="Times New Roman"/>
          <w:sz w:val="26"/>
          <w:szCs w:val="26"/>
        </w:rPr>
        <w:t>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2F2B" w:rsidRPr="007B6164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2F2B" w:rsidRPr="00B7197D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</w:t>
      </w:r>
      <w:r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Pr="001F3E5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защиту сведений о гражданском служащем;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на должностной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членство в профессиональном союзе;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проведение по его заявлению служебной проверки;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2F2B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>получать доступ к информационным, программным и аппаратным ресурсам Инспекции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>
        <w:rPr>
          <w:rFonts w:ascii="Times New Roman" w:hAnsi="Times New Roman" w:cs="Times New Roman"/>
          <w:sz w:val="26"/>
          <w:szCs w:val="26"/>
        </w:rPr>
        <w:t>лнения должностных обязанностей.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Г</w:t>
      </w:r>
      <w:r w:rsidRPr="001F3E5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</w:t>
      </w:r>
      <w:r w:rsidR="00E64507">
        <w:rPr>
          <w:rFonts w:ascii="Times New Roman" w:hAnsi="Times New Roman" w:cs="Times New Roman"/>
          <w:sz w:val="26"/>
          <w:szCs w:val="26"/>
        </w:rPr>
        <w:t xml:space="preserve">по Ставропольскому краю </w:t>
      </w:r>
      <w:bookmarkStart w:id="0" w:name="_GoBack"/>
      <w:bookmarkEnd w:id="0"/>
      <w:r w:rsidR="00015361">
        <w:rPr>
          <w:rFonts w:ascii="Times New Roman" w:hAnsi="Times New Roman" w:cs="Times New Roman"/>
          <w:sz w:val="26"/>
          <w:szCs w:val="26"/>
        </w:rPr>
        <w:t>01</w:t>
      </w: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015361">
        <w:rPr>
          <w:rFonts w:ascii="Times New Roman" w:hAnsi="Times New Roman" w:cs="Times New Roman"/>
          <w:sz w:val="26"/>
          <w:szCs w:val="26"/>
        </w:rPr>
        <w:t>марта</w:t>
      </w:r>
      <w:r w:rsidRPr="001F3E50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015361">
        <w:rPr>
          <w:rFonts w:ascii="Times New Roman" w:hAnsi="Times New Roman" w:cs="Times New Roman"/>
          <w:sz w:val="26"/>
          <w:szCs w:val="26"/>
        </w:rPr>
        <w:t>2</w:t>
      </w:r>
      <w:r w:rsidRPr="001F3E50">
        <w:rPr>
          <w:rFonts w:ascii="Times New Roman" w:hAnsi="Times New Roman" w:cs="Times New Roman"/>
          <w:sz w:val="26"/>
          <w:szCs w:val="26"/>
        </w:rPr>
        <w:t xml:space="preserve"> г.,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положением об отделе </w:t>
      </w:r>
      <w:proofErr w:type="spellStart"/>
      <w:r w:rsidRPr="001F3E50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1F3E50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документов, приказами (распоряжениями) ФНС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России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приказами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Инспекции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актами, поручениями руководства Инспекции. 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 Г</w:t>
      </w:r>
      <w:r w:rsidRPr="001F3E50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2F2B" w:rsidRPr="001F3E50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2F2B" w:rsidRDefault="003C2F2B" w:rsidP="003954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2F2B" w:rsidRPr="002945EB" w:rsidRDefault="003C2F2B" w:rsidP="003C2F2B">
      <w:pPr>
        <w:autoSpaceDE w:val="0"/>
        <w:autoSpaceDN w:val="0"/>
        <w:adjustRightInd w:val="0"/>
        <w:spacing w:after="0" w:line="240" w:lineRule="auto"/>
        <w:ind w:right="-427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C2F2B" w:rsidRDefault="003C2F2B" w:rsidP="003C2F2B">
      <w:pPr>
        <w:spacing w:after="0"/>
        <w:ind w:right="-427" w:firstLine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1F3E50">
        <w:rPr>
          <w:rFonts w:ascii="Times New Roman" w:hAnsi="Times New Roman" w:cs="Times New Roman"/>
          <w:b/>
          <w:sz w:val="26"/>
          <w:szCs w:val="26"/>
        </w:rPr>
        <w:t>IV. Переч</w:t>
      </w:r>
      <w:r>
        <w:rPr>
          <w:rFonts w:ascii="Times New Roman" w:hAnsi="Times New Roman" w:cs="Times New Roman"/>
          <w:b/>
          <w:sz w:val="26"/>
          <w:szCs w:val="26"/>
        </w:rPr>
        <w:t xml:space="preserve">ень вопросов, по которым </w:t>
      </w:r>
      <w:r w:rsidRPr="001F3E50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3C2F2B" w:rsidRPr="001F3E50" w:rsidRDefault="003C2F2B" w:rsidP="003C2F2B">
      <w:pPr>
        <w:spacing w:after="0"/>
        <w:ind w:right="-427" w:firstLine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Pr="001F3E50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1F3E50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1F3E50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C2F2B" w:rsidRPr="008046EE" w:rsidRDefault="003C2F2B" w:rsidP="007D209F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вправе самостоятельно принимать решения по вопросам:</w:t>
      </w:r>
    </w:p>
    <w:p w:rsidR="003C2F2B" w:rsidRPr="008046EE" w:rsidRDefault="003C2F2B" w:rsidP="007D209F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 реализации возложенных на него задач и функций; </w:t>
      </w:r>
    </w:p>
    <w:p w:rsidR="003C2F2B" w:rsidRPr="008046EE" w:rsidRDefault="003C2F2B" w:rsidP="007D209F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2F2B" w:rsidRPr="008046EE" w:rsidRDefault="003C2F2B" w:rsidP="007D209F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обязан самостоятельно принимать решения по вопросам:</w:t>
      </w:r>
    </w:p>
    <w:p w:rsidR="003C2F2B" w:rsidRPr="008046EE" w:rsidRDefault="003C2F2B" w:rsidP="007D209F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C2F2B" w:rsidRPr="00612493" w:rsidRDefault="003C2F2B" w:rsidP="007D209F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мероприятий по совершенствованию форм и методов контрольной работы по предмету деятельности отдела.</w:t>
      </w:r>
    </w:p>
    <w:p w:rsidR="003C2F2B" w:rsidRDefault="003C2F2B" w:rsidP="003C2F2B">
      <w:pPr>
        <w:widowControl w:val="0"/>
        <w:spacing w:after="0" w:line="240" w:lineRule="auto"/>
        <w:ind w:right="-427"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C2F2B" w:rsidRDefault="003C2F2B" w:rsidP="003C2F2B">
      <w:pPr>
        <w:widowControl w:val="0"/>
        <w:spacing w:after="0" w:line="240" w:lineRule="auto"/>
        <w:ind w:right="-42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V. Переч</w:t>
      </w:r>
      <w:r>
        <w:rPr>
          <w:rFonts w:ascii="Times New Roman" w:eastAsia="Calibri" w:hAnsi="Times New Roman" w:cs="Times New Roman"/>
          <w:b/>
          <w:sz w:val="26"/>
          <w:szCs w:val="26"/>
        </w:rPr>
        <w:t>ень вопросов, по которым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 госу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дарственный налоговый инспектор </w:t>
      </w:r>
    </w:p>
    <w:p w:rsidR="003C2F2B" w:rsidRPr="008046EE" w:rsidRDefault="003C2F2B" w:rsidP="003C2F2B">
      <w:pPr>
        <w:widowControl w:val="0"/>
        <w:spacing w:after="0" w:line="240" w:lineRule="auto"/>
        <w:ind w:right="-42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о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тдела вправе или </w:t>
      </w:r>
      <w:proofErr w:type="gramStart"/>
      <w:r w:rsidRPr="008046EE">
        <w:rPr>
          <w:rFonts w:ascii="Times New Roman" w:eastAsia="Calibri" w:hAnsi="Times New Roman" w:cs="Times New Roman"/>
          <w:b/>
          <w:sz w:val="26"/>
          <w:szCs w:val="26"/>
        </w:rPr>
        <w:t>обязан</w:t>
      </w:r>
      <w:proofErr w:type="gramEnd"/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 участвовать при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подготовке проектов нормативных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3C2F2B" w:rsidRPr="008046EE" w:rsidRDefault="003C2F2B" w:rsidP="003C2F2B">
      <w:pPr>
        <w:widowControl w:val="0"/>
        <w:spacing w:after="0" w:line="240" w:lineRule="auto"/>
        <w:ind w:right="-427"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3C2F2B" w:rsidRPr="008046EE" w:rsidRDefault="003C2F2B" w:rsidP="007D209F">
      <w:pPr>
        <w:spacing w:after="0" w:line="240" w:lineRule="auto"/>
        <w:ind w:right="-2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14. Г</w:t>
      </w:r>
      <w:r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Pr="008046EE">
        <w:rPr>
          <w:rFonts w:ascii="Times New Roman" w:eastAsia="Calibri" w:hAnsi="Times New Roman" w:cs="Times New Roman"/>
          <w:sz w:val="28"/>
        </w:rPr>
        <w:t xml:space="preserve"> </w:t>
      </w:r>
      <w:r w:rsidRPr="008046EE">
        <w:rPr>
          <w:rFonts w:ascii="Times New Roman" w:eastAsia="Calibri" w:hAnsi="Times New Roman"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3C2F2B" w:rsidRPr="008046EE" w:rsidRDefault="003C2F2B" w:rsidP="007D209F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15. Г</w:t>
      </w:r>
      <w:r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2F2B" w:rsidRPr="008046EE" w:rsidRDefault="003C2F2B" w:rsidP="007D209F">
      <w:pPr>
        <w:tabs>
          <w:tab w:val="left" w:pos="7346"/>
        </w:tabs>
        <w:spacing w:after="0" w:line="240" w:lineRule="auto"/>
        <w:ind w:right="-2"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 xml:space="preserve">положений об отделе и </w:t>
      </w:r>
      <w:r w:rsidRPr="008046EE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8046EE">
        <w:rPr>
          <w:rFonts w:ascii="Times New Roman" w:eastAsia="Calibri" w:hAnsi="Times New Roman" w:cs="Times New Roman"/>
          <w:sz w:val="26"/>
        </w:rPr>
        <w:t>;</w:t>
      </w:r>
      <w:r w:rsidR="007D209F">
        <w:rPr>
          <w:rFonts w:ascii="Times New Roman" w:eastAsia="Calibri" w:hAnsi="Times New Roman" w:cs="Times New Roman"/>
          <w:sz w:val="26"/>
        </w:rPr>
        <w:tab/>
      </w:r>
    </w:p>
    <w:p w:rsidR="003C2F2B" w:rsidRPr="008046EE" w:rsidRDefault="003C2F2B" w:rsidP="007D209F">
      <w:pPr>
        <w:tabs>
          <w:tab w:val="left" w:pos="709"/>
        </w:tabs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3C2F2B" w:rsidRPr="008046EE" w:rsidRDefault="003C2F2B" w:rsidP="007D209F">
      <w:pPr>
        <w:tabs>
          <w:tab w:val="left" w:pos="709"/>
        </w:tabs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иных актов по поручению руководителя Инспекции.</w:t>
      </w:r>
    </w:p>
    <w:p w:rsidR="003C2F2B" w:rsidRPr="008046EE" w:rsidRDefault="003C2F2B" w:rsidP="003C2F2B">
      <w:pPr>
        <w:tabs>
          <w:tab w:val="left" w:pos="709"/>
        </w:tabs>
        <w:spacing w:after="0" w:line="240" w:lineRule="auto"/>
        <w:ind w:right="-42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2F2B" w:rsidRDefault="003C2F2B" w:rsidP="003C2F2B">
      <w:pPr>
        <w:widowControl w:val="0"/>
        <w:tabs>
          <w:tab w:val="left" w:pos="6096"/>
        </w:tabs>
        <w:spacing w:after="0" w:line="240" w:lineRule="auto"/>
        <w:ind w:left="-426" w:right="-427" w:firstLine="85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рения проектов </w:t>
      </w:r>
    </w:p>
    <w:p w:rsidR="003C2F2B" w:rsidRPr="008046EE" w:rsidRDefault="003C2F2B" w:rsidP="003C2F2B">
      <w:pPr>
        <w:widowControl w:val="0"/>
        <w:tabs>
          <w:tab w:val="left" w:pos="6096"/>
        </w:tabs>
        <w:spacing w:after="0" w:line="240" w:lineRule="auto"/>
        <w:ind w:left="-426" w:right="-427" w:firstLine="85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управленческих и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иных решений, порядок согласования и принятия данных решений</w:t>
      </w:r>
    </w:p>
    <w:p w:rsidR="003C2F2B" w:rsidRPr="008046EE" w:rsidRDefault="003C2F2B" w:rsidP="003C2F2B">
      <w:pPr>
        <w:widowControl w:val="0"/>
        <w:spacing w:after="0" w:line="240" w:lineRule="auto"/>
        <w:ind w:right="-427"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3C2F2B" w:rsidRPr="00612493" w:rsidRDefault="003C2F2B" w:rsidP="007D209F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16. </w:t>
      </w:r>
      <w:r w:rsidRPr="008046EE">
        <w:rPr>
          <w:rFonts w:ascii="Times New Roman" w:eastAsia="Calibri" w:hAnsi="Times New Roman"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2F2B" w:rsidRDefault="003C2F2B" w:rsidP="003C2F2B">
      <w:pPr>
        <w:widowControl w:val="0"/>
        <w:spacing w:after="0" w:line="240" w:lineRule="auto"/>
        <w:ind w:right="-427" w:firstLine="709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</w:t>
      </w:r>
    </w:p>
    <w:p w:rsidR="003C2F2B" w:rsidRPr="008046EE" w:rsidRDefault="003C2F2B" w:rsidP="003C2F2B">
      <w:pPr>
        <w:widowControl w:val="0"/>
        <w:spacing w:after="0" w:line="240" w:lineRule="auto"/>
        <w:ind w:right="-427" w:firstLine="709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3C2F2B" w:rsidRPr="008046EE" w:rsidRDefault="003C2F2B" w:rsidP="003C2F2B">
      <w:pPr>
        <w:widowControl w:val="0"/>
        <w:spacing w:after="0" w:line="240" w:lineRule="auto"/>
        <w:ind w:right="-427"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3C2F2B" w:rsidRPr="002945EB" w:rsidRDefault="003C2F2B" w:rsidP="00C86A10">
      <w:pPr>
        <w:widowControl w:val="0"/>
        <w:spacing w:after="0" w:line="240" w:lineRule="auto"/>
        <w:ind w:right="-2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Pr="008046EE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046EE">
        <w:rPr>
          <w:rFonts w:ascii="Times New Roman" w:eastAsia="Calibri" w:hAnsi="Times New Roman" w:cs="Times New Roman"/>
          <w:sz w:val="26"/>
          <w:szCs w:val="26"/>
        </w:rPr>
        <w:t xml:space="preserve">, № </w:t>
      </w:r>
      <w:proofErr w:type="gramStart"/>
      <w:r w:rsidRPr="008046EE">
        <w:rPr>
          <w:rFonts w:ascii="Times New Roman" w:eastAsia="Calibri" w:hAnsi="Times New Roman" w:cs="Times New Roman"/>
          <w:sz w:val="26"/>
          <w:szCs w:val="26"/>
        </w:rPr>
        <w:t>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2F2B" w:rsidRDefault="003C2F2B" w:rsidP="003C2F2B">
      <w:pPr>
        <w:widowControl w:val="0"/>
        <w:tabs>
          <w:tab w:val="left" w:pos="3686"/>
        </w:tabs>
        <w:spacing w:after="0" w:line="240" w:lineRule="auto"/>
        <w:ind w:right="-427" w:firstLine="709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:rsidR="003C2F2B" w:rsidRDefault="003C2F2B" w:rsidP="003C2F2B">
      <w:pPr>
        <w:widowControl w:val="0"/>
        <w:spacing w:after="0" w:line="240" w:lineRule="auto"/>
        <w:ind w:left="567" w:right="-427" w:firstLine="1134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</w:t>
      </w:r>
    </w:p>
    <w:p w:rsidR="003C2F2B" w:rsidRDefault="003C2F2B" w:rsidP="003C2F2B">
      <w:pPr>
        <w:widowControl w:val="0"/>
        <w:spacing w:after="0" w:line="240" w:lineRule="auto"/>
        <w:ind w:left="567" w:right="-427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8046EE">
        <w:rPr>
          <w:rFonts w:ascii="Times New Roman" w:eastAsia="Calibri" w:hAnsi="Times New Roman" w:cs="Times New Roman"/>
          <w:b/>
          <w:sz w:val="26"/>
          <w:szCs w:val="26"/>
        </w:rPr>
        <w:t>с</w:t>
      </w:r>
      <w:proofErr w:type="gramEnd"/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 административным </w:t>
      </w:r>
    </w:p>
    <w:p w:rsidR="003C2F2B" w:rsidRPr="008046EE" w:rsidRDefault="003C2F2B" w:rsidP="003C2F2B">
      <w:pPr>
        <w:widowControl w:val="0"/>
        <w:spacing w:after="0" w:line="240" w:lineRule="auto"/>
        <w:ind w:left="567" w:right="-427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C2F2B" w:rsidRPr="008046EE" w:rsidRDefault="003C2F2B" w:rsidP="003C2F2B">
      <w:pPr>
        <w:widowControl w:val="0"/>
        <w:spacing w:after="0" w:line="240" w:lineRule="auto"/>
        <w:ind w:right="-427"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3C2F2B" w:rsidRDefault="003C2F2B" w:rsidP="00C86A10">
      <w:pPr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9D8">
        <w:rPr>
          <w:rFonts w:ascii="Times New Roman" w:eastAsia="Calibri" w:hAnsi="Times New Roman" w:cs="Times New Roman"/>
          <w:sz w:val="26"/>
          <w:szCs w:val="26"/>
        </w:rPr>
        <w:t>18. В соответствии с замещаемо</w:t>
      </w:r>
      <w:r>
        <w:rPr>
          <w:rFonts w:ascii="Times New Roman" w:eastAsia="Calibri" w:hAnsi="Times New Roman" w:cs="Times New Roman"/>
          <w:sz w:val="26"/>
          <w:szCs w:val="26"/>
        </w:rPr>
        <w:t xml:space="preserve">й должностью гражданской службы </w:t>
      </w:r>
      <w:r w:rsidRPr="001A29D8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 не </w:t>
      </w:r>
      <w:r>
        <w:rPr>
          <w:rFonts w:ascii="Times New Roman" w:eastAsia="Calibri" w:hAnsi="Times New Roman" w:cs="Times New Roman"/>
          <w:sz w:val="26"/>
          <w:szCs w:val="26"/>
        </w:rPr>
        <w:t>осуществляет оказание государственных услуг</w:t>
      </w:r>
      <w:r w:rsidRPr="001A29D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C2F2B" w:rsidRDefault="003C2F2B" w:rsidP="003C2F2B">
      <w:pPr>
        <w:spacing w:after="0"/>
        <w:ind w:left="993" w:right="-427" w:firstLine="708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C2F2B" w:rsidRPr="00163D08" w:rsidRDefault="003C2F2B" w:rsidP="003C2F2B">
      <w:pPr>
        <w:spacing w:after="0"/>
        <w:ind w:left="993" w:right="-427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профессиональной служебной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деятельности</w:t>
      </w:r>
    </w:p>
    <w:p w:rsidR="003C2F2B" w:rsidRPr="008046EE" w:rsidRDefault="003C2F2B" w:rsidP="00C86A10">
      <w:pPr>
        <w:widowControl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19. </w:t>
      </w:r>
      <w:r w:rsidRPr="008046EE">
        <w:rPr>
          <w:rFonts w:ascii="Times New Roman" w:eastAsia="Calibri" w:hAnsi="Times New Roman" w:cs="Times New Roman"/>
          <w:sz w:val="26"/>
        </w:rPr>
        <w:t>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своевременности и оперативности выполнения поручений;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2F2B" w:rsidRPr="008046EE" w:rsidRDefault="003C2F2B" w:rsidP="00C86A10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осознанию ответственности за последствия своих действий.</w:t>
      </w:r>
    </w:p>
    <w:p w:rsidR="003C2F2B" w:rsidRDefault="003C2F2B" w:rsidP="003C2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6A10" w:rsidRDefault="00C86A10" w:rsidP="003C2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6A10" w:rsidRPr="001F3E50" w:rsidRDefault="00C86A10" w:rsidP="003C2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C2F2B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2F2B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2F2B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2F2B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2F2B" w:rsidRDefault="003C2F2B" w:rsidP="003C2F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7207" w:rsidRDefault="00D57207"/>
    <w:sectPr w:rsidR="00D57207" w:rsidSect="00397058">
      <w:headerReference w:type="default" r:id="rId23"/>
      <w:pgSz w:w="11906" w:h="16838"/>
      <w:pgMar w:top="567" w:right="851" w:bottom="56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D12" w:rsidRDefault="00AE2D12">
      <w:pPr>
        <w:spacing w:after="0" w:line="240" w:lineRule="auto"/>
      </w:pPr>
      <w:r>
        <w:separator/>
      </w:r>
    </w:p>
  </w:endnote>
  <w:endnote w:type="continuationSeparator" w:id="0">
    <w:p w:rsidR="00AE2D12" w:rsidRDefault="00AE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D12" w:rsidRDefault="00AE2D12">
      <w:pPr>
        <w:spacing w:after="0" w:line="240" w:lineRule="auto"/>
      </w:pPr>
      <w:r>
        <w:separator/>
      </w:r>
    </w:p>
  </w:footnote>
  <w:footnote w:type="continuationSeparator" w:id="0">
    <w:p w:rsidR="00AE2D12" w:rsidRDefault="00AE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154667"/>
      <w:docPartObj>
        <w:docPartGallery w:val="Page Numbers (Top of Page)"/>
        <w:docPartUnique/>
      </w:docPartObj>
    </w:sdtPr>
    <w:sdtEndPr/>
    <w:sdtContent>
      <w:p w:rsidR="000A705C" w:rsidRDefault="000A70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507">
          <w:rPr>
            <w:noProof/>
          </w:rPr>
          <w:t>10</w:t>
        </w:r>
        <w:r>
          <w:fldChar w:fldCharType="end"/>
        </w:r>
      </w:p>
    </w:sdtContent>
  </w:sdt>
  <w:p w:rsidR="000A705C" w:rsidRDefault="000A70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055"/>
    <w:rsid w:val="00015361"/>
    <w:rsid w:val="000639DA"/>
    <w:rsid w:val="000A705C"/>
    <w:rsid w:val="0011290F"/>
    <w:rsid w:val="00294904"/>
    <w:rsid w:val="00395451"/>
    <w:rsid w:val="00397058"/>
    <w:rsid w:val="003C2F2B"/>
    <w:rsid w:val="00713A2B"/>
    <w:rsid w:val="007D209F"/>
    <w:rsid w:val="007E0DCA"/>
    <w:rsid w:val="00AE2D12"/>
    <w:rsid w:val="00C34055"/>
    <w:rsid w:val="00C86A10"/>
    <w:rsid w:val="00D57207"/>
    <w:rsid w:val="00E6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2B"/>
  </w:style>
  <w:style w:type="paragraph" w:styleId="1">
    <w:name w:val="heading 1"/>
    <w:basedOn w:val="a"/>
    <w:next w:val="a"/>
    <w:link w:val="10"/>
    <w:uiPriority w:val="9"/>
    <w:qFormat/>
    <w:rsid w:val="001129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C2F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C2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F2B"/>
  </w:style>
  <w:style w:type="paragraph" w:styleId="a6">
    <w:name w:val="List Paragraph"/>
    <w:basedOn w:val="a"/>
    <w:link w:val="a7"/>
    <w:uiPriority w:val="34"/>
    <w:qFormat/>
    <w:rsid w:val="000A705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0A705C"/>
    <w:rPr>
      <w:rFonts w:ascii="Calibri" w:eastAsia="Calibri" w:hAnsi="Calibri" w:cs="Times New Roman"/>
    </w:rPr>
  </w:style>
  <w:style w:type="character" w:customStyle="1" w:styleId="a8">
    <w:name w:val="Без интервала Знак"/>
    <w:link w:val="a9"/>
    <w:uiPriority w:val="1"/>
    <w:locked/>
    <w:rsid w:val="000A705C"/>
    <w:rPr>
      <w:rFonts w:ascii="Calibri" w:eastAsia="Times New Roman" w:hAnsi="Calibri" w:cs="Times New Roman"/>
      <w:lang w:val="en-US" w:bidi="en-US"/>
    </w:rPr>
  </w:style>
  <w:style w:type="paragraph" w:styleId="a9">
    <w:name w:val="No Spacing"/>
    <w:link w:val="a8"/>
    <w:uiPriority w:val="1"/>
    <w:qFormat/>
    <w:rsid w:val="000A705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aa">
    <w:name w:val="РЕГЛ"/>
    <w:basedOn w:val="1"/>
    <w:autoRedefine/>
    <w:qFormat/>
    <w:rsid w:val="0011290F"/>
    <w:pPr>
      <w:widowControl w:val="0"/>
      <w:spacing w:before="0" w:line="240" w:lineRule="auto"/>
      <w:ind w:firstLine="709"/>
      <w:jc w:val="right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129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2B"/>
  </w:style>
  <w:style w:type="paragraph" w:styleId="1">
    <w:name w:val="heading 1"/>
    <w:basedOn w:val="a"/>
    <w:next w:val="a"/>
    <w:link w:val="10"/>
    <w:uiPriority w:val="9"/>
    <w:qFormat/>
    <w:rsid w:val="001129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3C2F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C2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F2B"/>
  </w:style>
  <w:style w:type="paragraph" w:styleId="a6">
    <w:name w:val="List Paragraph"/>
    <w:basedOn w:val="a"/>
    <w:link w:val="a7"/>
    <w:uiPriority w:val="34"/>
    <w:qFormat/>
    <w:rsid w:val="000A705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0A705C"/>
    <w:rPr>
      <w:rFonts w:ascii="Calibri" w:eastAsia="Calibri" w:hAnsi="Calibri" w:cs="Times New Roman"/>
    </w:rPr>
  </w:style>
  <w:style w:type="character" w:customStyle="1" w:styleId="a8">
    <w:name w:val="Без интервала Знак"/>
    <w:link w:val="a9"/>
    <w:uiPriority w:val="1"/>
    <w:locked/>
    <w:rsid w:val="000A705C"/>
    <w:rPr>
      <w:rFonts w:ascii="Calibri" w:eastAsia="Times New Roman" w:hAnsi="Calibri" w:cs="Times New Roman"/>
      <w:lang w:val="en-US" w:bidi="en-US"/>
    </w:rPr>
  </w:style>
  <w:style w:type="paragraph" w:styleId="a9">
    <w:name w:val="No Spacing"/>
    <w:link w:val="a8"/>
    <w:uiPriority w:val="1"/>
    <w:qFormat/>
    <w:rsid w:val="000A705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aa">
    <w:name w:val="РЕГЛ"/>
    <w:basedOn w:val="1"/>
    <w:autoRedefine/>
    <w:qFormat/>
    <w:rsid w:val="0011290F"/>
    <w:pPr>
      <w:widowControl w:val="0"/>
      <w:spacing w:before="0" w:line="240" w:lineRule="auto"/>
      <w:ind w:firstLine="709"/>
      <w:jc w:val="right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129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C876352FA2E2D750CDB2022E4926AC1C61997803EE651CCF93D9DD1AA31BEB38B20980DDC20BE194D2CC6A2T2SEL" TargetMode="External"/><Relationship Id="rId13" Type="http://schemas.openxmlformats.org/officeDocument/2006/relationships/hyperlink" Target="consultantplus://offline/ref=1418F4D0B789981EA1B99C4C4243CF2ECC0F7F16BB4C1C6F6838E3A071409987A809CD7A25172A42ED114546E7JCZ3L" TargetMode="External"/><Relationship Id="rId18" Type="http://schemas.openxmlformats.org/officeDocument/2006/relationships/hyperlink" Target="consultantplus://offline/ref=F7E72C7957ED0FF455D9856DC946D07A173E24927244C05C612948FF5BADI9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18F4D0B789981EA1B99C4C4243CF2ECD017B15B64A1C6F6838E3A071409987A809CD7A25172A42ED114546E7JCZ3L" TargetMode="External"/><Relationship Id="rId17" Type="http://schemas.openxmlformats.org/officeDocument/2006/relationships/hyperlink" Target="consultantplus://offline/ref=1418F4D0B789981EA1B99C4C4243CF2ECC007512B94C1C6F6838E3A071409987A809CD7A25172A42ED114546E7JCZ3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418F4D0B789981EA1B99C4C4243CF2ECC0B7810B7491C6F6838E3A071409987A809CD7A25172A42ED114546E7JCZ3L" TargetMode="External"/><Relationship Id="rId20" Type="http://schemas.openxmlformats.org/officeDocument/2006/relationships/hyperlink" Target="consultantplus://offline/ref=272F324A6DE47255DC75C8B2F42972CE2A982A38CDD96C4279716D2371434E7FEB3FCD5B6294D3B569487A78DD45A14C6D68242BDCsDAC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A12ABB3FCE2B5B0B30580707A1081FD7AABC356D29419E0303AA695E814D2B34C931E9E253DDC14354558A6E29X0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18F4D0B789981EA1B99C4C4243CF2ECC087B10BA481C6F6838E3A071409987A809CD7A25172A42ED114546E7JCZ3L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B4E6B8362B284CD2596489A258661D5762F0885CCD3D97800112F199D6B70CC83DBF7FA97739E970D033675E5G3WFL" TargetMode="External"/><Relationship Id="rId19" Type="http://schemas.openxmlformats.org/officeDocument/2006/relationships/hyperlink" Target="consultantplus://offline/ref=272F324A6DE47255DC75C8B2F42972CE2A982A38CDD96C4279716D2371434E7FEB3FCD5F6A95D3B569487A78DD45A14C6D68242BDCsDA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8A370CBF9960BDE73E97B6ADEF95532D236186EF6ABA8FC715986DD3CD9DB23160F2FC418726C58AF2401E34Z9TEL" TargetMode="External"/><Relationship Id="rId14" Type="http://schemas.openxmlformats.org/officeDocument/2006/relationships/hyperlink" Target="consultantplus://offline/ref=1418F4D0B789981EA1B99C4C4243CF2ECC017A1CB9481C6F6838E3A071409987A809CD7A25172A42ED114546E7JCZ3L" TargetMode="External"/><Relationship Id="rId22" Type="http://schemas.openxmlformats.org/officeDocument/2006/relationships/hyperlink" Target="consultantplus://offline/ref=59B0D152012413112CEAB73EB68A2D534596755560522DE08AC0D62C8EI4l3I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5756</Words>
  <Characters>32812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Рузанкина Светлана Михайловна</dc:creator>
  <cp:lastModifiedBy>Чабанова Анастасия Федоровна</cp:lastModifiedBy>
  <cp:revision>4</cp:revision>
  <dcterms:created xsi:type="dcterms:W3CDTF">2022-03-17T11:03:00Z</dcterms:created>
  <dcterms:modified xsi:type="dcterms:W3CDTF">2022-03-23T06:47:00Z</dcterms:modified>
</cp:coreProperties>
</file>